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Сообщение о раскрытии акционерным обществом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(раскрытие инсайдерской информации)</w:t>
      </w:r>
    </w:p>
    <w:p w:rsidR="00C939E4" w:rsidRPr="00CC7349" w:rsidRDefault="00C939E4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 Общие сведения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CC7349">
              <w:rPr>
                <w:color w:val="000000"/>
                <w:sz w:val="24"/>
                <w:szCs w:val="24"/>
              </w:rPr>
              <w:t>Россия, Санкт-Петербург</w:t>
            </w:r>
            <w:r w:rsidRPr="00CC7349">
              <w:rPr>
                <w:sz w:val="24"/>
                <w:szCs w:val="24"/>
              </w:rPr>
              <w:t xml:space="preserve"> 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1047855175785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7802312751</w:t>
            </w:r>
          </w:p>
        </w:tc>
      </w:tr>
      <w:tr w:rsidR="00137C8F" w:rsidRPr="00CC7349" w:rsidTr="002A41E5">
        <w:trPr>
          <w:trHeight w:val="644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03347-D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D53E09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CC7349" w:rsidRDefault="00867A68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270F37" w:rsidRPr="00CC734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057715" w:rsidRPr="009447C0" w:rsidRDefault="00867A68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CC7349" w:rsidTr="002A41E5">
        <w:trPr>
          <w:trHeight w:val="20"/>
          <w:jc w:val="center"/>
        </w:trPr>
        <w:tc>
          <w:tcPr>
            <w:tcW w:w="5240" w:type="dxa"/>
          </w:tcPr>
          <w:p w:rsidR="00D02937" w:rsidRPr="00CC734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CC7349" w:rsidRDefault="00BF6247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0F58">
              <w:rPr>
                <w:b/>
                <w:sz w:val="24"/>
                <w:szCs w:val="24"/>
              </w:rPr>
              <w:t>2</w:t>
            </w:r>
            <w:r w:rsidR="00574417" w:rsidRPr="00CC73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055BEA" w:rsidRPr="00CC73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="00B377BF" w:rsidRPr="00CC7349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2. Содержание сообщения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C" w:rsidRPr="00840FCC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840FCC">
              <w:rPr>
                <w:b/>
                <w:sz w:val="24"/>
                <w:szCs w:val="24"/>
              </w:rPr>
              <w:t>Список аффилированных лиц П</w:t>
            </w:r>
            <w:r w:rsidR="009D03C9">
              <w:rPr>
                <w:b/>
                <w:sz w:val="24"/>
                <w:szCs w:val="24"/>
              </w:rPr>
              <w:t>АО «МРСК Северо-Запада» на 31.12</w:t>
            </w:r>
            <w:r w:rsidRPr="00840FCC">
              <w:rPr>
                <w:b/>
                <w:sz w:val="24"/>
                <w:szCs w:val="24"/>
              </w:rPr>
              <w:t>.2020.</w:t>
            </w:r>
          </w:p>
          <w:p w:rsidR="00E369EF" w:rsidRPr="00CC7349" w:rsidRDefault="00840FCC" w:rsidP="00840FC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>2.2. Дата опубликования акционерным обществом текста документа на</w:t>
            </w:r>
            <w:r>
              <w:rPr>
                <w:sz w:val="24"/>
                <w:szCs w:val="24"/>
              </w:rPr>
              <w:t xml:space="preserve"> странице в сети Интернет: </w:t>
            </w:r>
            <w:r w:rsidR="009D03C9">
              <w:rPr>
                <w:b/>
                <w:sz w:val="24"/>
                <w:szCs w:val="24"/>
              </w:rPr>
              <w:t>12.01.2021</w:t>
            </w:r>
            <w:r w:rsidRPr="00840FCC">
              <w:rPr>
                <w:sz w:val="24"/>
                <w:szCs w:val="24"/>
              </w:rPr>
              <w:t>.</w:t>
            </w:r>
          </w:p>
        </w:tc>
      </w:tr>
      <w:tr w:rsidR="00137C8F" w:rsidRPr="00CC7349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3. Подпись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CC7349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3.1. </w:t>
            </w:r>
            <w:r w:rsidR="00C93A19" w:rsidRPr="00CC7349">
              <w:rPr>
                <w:sz w:val="24"/>
                <w:szCs w:val="24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CC7349" w:rsidRDefault="00C93A19" w:rsidP="006424E1">
            <w:pPr>
              <w:widowControl w:val="0"/>
              <w:autoSpaceDE/>
              <w:ind w:left="33" w:firstLine="24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</w:rPr>
              <w:t xml:space="preserve">      (по </w:t>
            </w:r>
            <w:r w:rsidR="00867A68">
              <w:rPr>
                <w:sz w:val="24"/>
                <w:szCs w:val="24"/>
              </w:rPr>
              <w:t>доверенности от 07.12.2020</w:t>
            </w:r>
            <w:bookmarkStart w:id="0" w:name="_GoBack"/>
            <w:bookmarkEnd w:id="0"/>
            <w:r w:rsidR="00867A68">
              <w:rPr>
                <w:sz w:val="24"/>
                <w:szCs w:val="24"/>
              </w:rPr>
              <w:t xml:space="preserve"> № 264-20</w:t>
            </w:r>
            <w:r w:rsidR="00956F10" w:rsidRPr="00CC7349">
              <w:rPr>
                <w:sz w:val="24"/>
                <w:szCs w:val="24"/>
              </w:rPr>
              <w:t>)</w:t>
            </w:r>
            <w:r w:rsidR="005B7020" w:rsidRPr="00CC734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3.2. Дата </w:t>
            </w:r>
            <w:r w:rsidRPr="00CC7349">
              <w:rPr>
                <w:b/>
                <w:sz w:val="24"/>
                <w:szCs w:val="24"/>
                <w:lang w:eastAsia="en-US"/>
              </w:rPr>
              <w:t>«</w:t>
            </w:r>
            <w:r w:rsidR="009D03C9">
              <w:rPr>
                <w:b/>
                <w:sz w:val="24"/>
                <w:szCs w:val="24"/>
                <w:lang w:eastAsia="en-US"/>
              </w:rPr>
              <w:t>12» января</w:t>
            </w:r>
            <w:r w:rsidR="00992105" w:rsidRPr="00CC734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D03C9">
              <w:rPr>
                <w:b/>
                <w:sz w:val="24"/>
                <w:szCs w:val="24"/>
                <w:lang w:eastAsia="en-US"/>
              </w:rPr>
              <w:t>2021</w:t>
            </w:r>
            <w:r w:rsidRPr="00CC7349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Default="009B1CF1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BF26C9" w:rsidRDefault="00BF26C9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E635C5" w:rsidRPr="0094278B" w:rsidTr="00E635C5">
        <w:trPr>
          <w:jc w:val="center"/>
        </w:trPr>
        <w:tc>
          <w:tcPr>
            <w:tcW w:w="5528" w:type="dxa"/>
            <w:vAlign w:val="bottom"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Начальник отдела взаимодействия с акционерами и инвесторами</w:t>
            </w:r>
          </w:p>
        </w:tc>
        <w:tc>
          <w:tcPr>
            <w:tcW w:w="2552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985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Л.В. Васинюк</w:t>
            </w:r>
          </w:p>
        </w:tc>
      </w:tr>
    </w:tbl>
    <w:p w:rsidR="00E635C5" w:rsidRDefault="00E635C5" w:rsidP="006424E1">
      <w:pPr>
        <w:widowControl w:val="0"/>
        <w:rPr>
          <w:sz w:val="24"/>
          <w:szCs w:val="24"/>
        </w:rPr>
      </w:pPr>
    </w:p>
    <w:sectPr w:rsidR="00E635C5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C2" w:rsidRDefault="003828C2">
      <w:r>
        <w:separator/>
      </w:r>
    </w:p>
  </w:endnote>
  <w:endnote w:type="continuationSeparator" w:id="0">
    <w:p w:rsidR="003828C2" w:rsidRDefault="003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867A68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C2" w:rsidRDefault="003828C2">
      <w:r>
        <w:separator/>
      </w:r>
    </w:p>
  </w:footnote>
  <w:footnote w:type="continuationSeparator" w:id="0">
    <w:p w:rsidR="003828C2" w:rsidRDefault="0038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67A68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03C9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BF6247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35C5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39F2-1C5A-4BEA-A1D4-C98AD297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103</cp:revision>
  <cp:lastPrinted>2020-03-18T11:23:00Z</cp:lastPrinted>
  <dcterms:created xsi:type="dcterms:W3CDTF">2020-05-29T06:00:00Z</dcterms:created>
  <dcterms:modified xsi:type="dcterms:W3CDTF">2021-01-12T10:20:00Z</dcterms:modified>
</cp:coreProperties>
</file>